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68" w:rsidRPr="00D46B5C" w:rsidRDefault="00032D68" w:rsidP="00032D68">
      <w:pPr>
        <w:pStyle w:val="a4"/>
        <w:ind w:left="-567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Договор №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об образовании на обучение по образовательной программе среднего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профессионального образования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г. </w:t>
      </w:r>
      <w:r w:rsidR="00D42663">
        <w:rPr>
          <w:rFonts w:ascii="Times New Roman" w:hAnsi="Times New Roman"/>
        </w:rPr>
        <w:t>Аргун</w:t>
      </w:r>
      <w:r w:rsidR="0031440D" w:rsidRPr="00D46B5C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31440D">
        <w:rPr>
          <w:rFonts w:ascii="Times New Roman" w:hAnsi="Times New Roman"/>
        </w:rPr>
        <w:t xml:space="preserve">                        </w:t>
      </w:r>
      <w:r w:rsidR="0031440D" w:rsidRPr="00D46B5C">
        <w:rPr>
          <w:rFonts w:ascii="Times New Roman" w:hAnsi="Times New Roman"/>
        </w:rPr>
        <w:t>«_</w:t>
      </w:r>
      <w:r w:rsidR="0031440D">
        <w:rPr>
          <w:rFonts w:ascii="Times New Roman" w:hAnsi="Times New Roman"/>
        </w:rPr>
        <w:t>_</w:t>
      </w:r>
      <w:r w:rsidR="0031440D" w:rsidRPr="00D46B5C">
        <w:rPr>
          <w:rFonts w:ascii="Times New Roman" w:hAnsi="Times New Roman"/>
        </w:rPr>
        <w:t>_»_</w:t>
      </w:r>
      <w:r w:rsidR="0031440D">
        <w:rPr>
          <w:rFonts w:ascii="Times New Roman" w:hAnsi="Times New Roman"/>
        </w:rPr>
        <w:t>______</w:t>
      </w:r>
      <w:r w:rsidR="0031440D" w:rsidRPr="00D46B5C">
        <w:rPr>
          <w:rFonts w:ascii="Times New Roman" w:hAnsi="Times New Roman"/>
        </w:rPr>
        <w:t>____20__г.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C02028" w:rsidRPr="0059161B" w:rsidRDefault="00D42663" w:rsidP="00D42663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59161B">
        <w:rPr>
          <w:rFonts w:ascii="Times New Roman" w:hAnsi="Times New Roman"/>
          <w:bCs/>
          <w:iCs/>
          <w:color w:val="000000"/>
        </w:rPr>
        <w:t xml:space="preserve">Государственное бюджетное профессиональное </w:t>
      </w:r>
      <w:r>
        <w:rPr>
          <w:rFonts w:ascii="Times New Roman" w:hAnsi="Times New Roman"/>
          <w:bCs/>
          <w:iCs/>
          <w:color w:val="000000"/>
        </w:rPr>
        <w:t>образовательное учреждение  «Аргунский государственный техникум</w:t>
      </w:r>
      <w:r w:rsidRPr="0059161B">
        <w:rPr>
          <w:rFonts w:ascii="Times New Roman" w:hAnsi="Times New Roman"/>
          <w:bCs/>
          <w:iCs/>
          <w:color w:val="000000"/>
        </w:rPr>
        <w:t>», осуществляющее образовательную деятельн</w:t>
      </w:r>
      <w:r>
        <w:rPr>
          <w:rFonts w:ascii="Times New Roman" w:hAnsi="Times New Roman"/>
          <w:bCs/>
          <w:iCs/>
          <w:color w:val="000000"/>
        </w:rPr>
        <w:t>ость на основании лицензии от 19.08.2020 г. № 3269</w:t>
      </w:r>
      <w:r w:rsidRPr="0059161B">
        <w:rPr>
          <w:rFonts w:ascii="Times New Roman" w:hAnsi="Times New Roman"/>
          <w:bCs/>
          <w:iCs/>
          <w:color w:val="000000"/>
        </w:rPr>
        <w:t>, выданной Министерством образования и науки Чеченской Республики,  Свидетельства о гос</w:t>
      </w:r>
      <w:r>
        <w:rPr>
          <w:rFonts w:ascii="Times New Roman" w:hAnsi="Times New Roman"/>
          <w:bCs/>
          <w:iCs/>
          <w:color w:val="000000"/>
        </w:rPr>
        <w:t>ударственной аккредитации  от 19.10.2020 г. № 1314</w:t>
      </w:r>
      <w:r w:rsidRPr="0059161B">
        <w:rPr>
          <w:rFonts w:ascii="Times New Roman" w:hAnsi="Times New Roman"/>
          <w:bCs/>
          <w:iCs/>
          <w:color w:val="000000"/>
        </w:rPr>
        <w:t xml:space="preserve">, выданного Министерством образования и науки Чеченской Республики, </w:t>
      </w:r>
      <w:r w:rsidRPr="0059161B">
        <w:rPr>
          <w:rFonts w:ascii="Times New Roman" w:hAnsi="Times New Roman"/>
          <w:color w:val="000000"/>
        </w:rPr>
        <w:t xml:space="preserve">именуемое в дальнейшем </w:t>
      </w:r>
      <w:r w:rsidRPr="0059161B">
        <w:rPr>
          <w:rFonts w:ascii="Times New Roman" w:hAnsi="Times New Roman"/>
          <w:b/>
          <w:color w:val="000000"/>
        </w:rPr>
        <w:t>«</w:t>
      </w:r>
      <w:r w:rsidRPr="0059161B">
        <w:rPr>
          <w:rFonts w:ascii="Times New Roman" w:hAnsi="Times New Roman"/>
          <w:color w:val="000000"/>
        </w:rPr>
        <w:t>Исполнитель</w:t>
      </w:r>
      <w:r w:rsidRPr="0059161B">
        <w:rPr>
          <w:rFonts w:ascii="Times New Roman" w:hAnsi="Times New Roman"/>
          <w:b/>
          <w:color w:val="000000"/>
        </w:rPr>
        <w:t xml:space="preserve">»,  </w:t>
      </w:r>
      <w:r w:rsidRPr="0059161B">
        <w:rPr>
          <w:rFonts w:ascii="Times New Roman" w:hAnsi="Times New Roman"/>
          <w:color w:val="000000"/>
        </w:rPr>
        <w:t xml:space="preserve">в лице директора </w:t>
      </w:r>
      <w:r w:rsidR="005F7FC4">
        <w:rPr>
          <w:rFonts w:ascii="Times New Roman" w:hAnsi="Times New Roman"/>
          <w:color w:val="000000"/>
        </w:rPr>
        <w:t>Абдул</w:t>
      </w:r>
      <w:r w:rsidR="005F7FC4" w:rsidRPr="0059161B">
        <w:rPr>
          <w:rFonts w:ascii="Times New Roman" w:hAnsi="Times New Roman"/>
          <w:color w:val="000000"/>
        </w:rPr>
        <w:t xml:space="preserve">хаджиева </w:t>
      </w:r>
      <w:r w:rsidR="005F7FC4">
        <w:rPr>
          <w:rFonts w:ascii="Times New Roman" w:hAnsi="Times New Roman"/>
          <w:color w:val="000000"/>
        </w:rPr>
        <w:t>Магомед-Расула Руслано</w:t>
      </w:r>
      <w:r w:rsidR="005F7FC4" w:rsidRPr="0059161B">
        <w:rPr>
          <w:rFonts w:ascii="Times New Roman" w:hAnsi="Times New Roman"/>
          <w:color w:val="000000"/>
        </w:rPr>
        <w:t>вича</w:t>
      </w:r>
      <w:r w:rsidR="005F7FC4">
        <w:rPr>
          <w:rFonts w:ascii="Times New Roman" w:hAnsi="Times New Roman"/>
          <w:color w:val="000000"/>
        </w:rPr>
        <w:t xml:space="preserve"> </w:t>
      </w:r>
      <w:r w:rsidRPr="0059161B">
        <w:rPr>
          <w:rFonts w:ascii="Times New Roman" w:hAnsi="Times New Roman"/>
          <w:color w:val="000000"/>
        </w:rPr>
        <w:t>(приказ о н</w:t>
      </w:r>
      <w:r>
        <w:rPr>
          <w:rFonts w:ascii="Times New Roman" w:hAnsi="Times New Roman"/>
          <w:color w:val="000000"/>
        </w:rPr>
        <w:t xml:space="preserve">азначении </w:t>
      </w:r>
      <w:r w:rsidR="003111DC">
        <w:rPr>
          <w:rFonts w:ascii="Times New Roman" w:hAnsi="Times New Roman"/>
          <w:color w:val="000000"/>
        </w:rPr>
        <w:t xml:space="preserve">№ 8-к  от 13.01.2022 г. </w:t>
      </w:r>
      <w:r w:rsidRPr="0059161B">
        <w:rPr>
          <w:rFonts w:ascii="Times New Roman" w:hAnsi="Times New Roman"/>
          <w:color w:val="000000"/>
        </w:rPr>
        <w:t xml:space="preserve">Министерства образования и науки Чеченской Республики), действующего на основании  Устава, утвержденного приказом Министерства образования и науки Чеченской </w:t>
      </w:r>
      <w:r>
        <w:rPr>
          <w:rFonts w:ascii="Times New Roman" w:hAnsi="Times New Roman"/>
          <w:color w:val="000000"/>
        </w:rPr>
        <w:t>Республики от 27.07.20</w:t>
      </w:r>
      <w:r w:rsidRPr="0055792C">
        <w:rPr>
          <w:rFonts w:ascii="Times New Roman" w:hAnsi="Times New Roman"/>
          <w:color w:val="000000"/>
        </w:rPr>
        <w:t xml:space="preserve">20 </w:t>
      </w:r>
      <w:r>
        <w:rPr>
          <w:rFonts w:ascii="Times New Roman" w:hAnsi="Times New Roman"/>
          <w:color w:val="000000"/>
        </w:rPr>
        <w:t>г. № 748</w:t>
      </w:r>
      <w:r w:rsidRPr="0059161B">
        <w:rPr>
          <w:rFonts w:ascii="Times New Roman" w:hAnsi="Times New Roman"/>
          <w:color w:val="000000"/>
        </w:rPr>
        <w:t>-п,    руководствуясь Законами РФ «Об образовании»,  Гражданским кодексом РФ,</w:t>
      </w:r>
      <w:r>
        <w:rPr>
          <w:rFonts w:ascii="Times New Roman" w:hAnsi="Times New Roman"/>
          <w:color w:val="000000"/>
        </w:rPr>
        <w:t xml:space="preserve"> и Правилами приема в ГБПОУ  «АГТ»</w:t>
      </w:r>
      <w:r w:rsidRPr="0059161B">
        <w:rPr>
          <w:rFonts w:ascii="Times New Roman" w:hAnsi="Times New Roman"/>
          <w:color w:val="000000"/>
        </w:rPr>
        <w:t>, и</w:t>
      </w:r>
      <w:bookmarkStart w:id="0" w:name="_GoBack"/>
      <w:bookmarkEnd w:id="0"/>
    </w:p>
    <w:p w:rsidR="00032D68" w:rsidRPr="00D46B5C" w:rsidRDefault="00032D68" w:rsidP="00C0202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_____________________________________________________________________________</w:t>
      </w:r>
      <w:r w:rsidR="00C02028">
        <w:rPr>
          <w:rFonts w:ascii="Times New Roman" w:hAnsi="Times New Roman"/>
        </w:rPr>
        <w:t>______________</w:t>
      </w:r>
    </w:p>
    <w:p w:rsidR="00032D68" w:rsidRDefault="00032D68" w:rsidP="00032D68">
      <w:pPr>
        <w:pStyle w:val="a4"/>
        <w:jc w:val="center"/>
        <w:rPr>
          <w:rFonts w:ascii="Times New Roman" w:hAnsi="Times New Roman"/>
          <w:i/>
        </w:rPr>
      </w:pPr>
      <w:r w:rsidRPr="00D46B5C">
        <w:rPr>
          <w:rFonts w:ascii="Times New Roman" w:hAnsi="Times New Roman"/>
          <w:i/>
        </w:rPr>
        <w:t>(фамилия,</w:t>
      </w:r>
      <w:r w:rsidR="00560FD4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имя,</w:t>
      </w:r>
      <w:r w:rsidR="00560FD4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отчество</w:t>
      </w:r>
      <w:r w:rsidR="00C93685">
        <w:rPr>
          <w:rFonts w:ascii="Times New Roman" w:hAnsi="Times New Roman"/>
          <w:i/>
        </w:rPr>
        <w:t xml:space="preserve"> и контактные данные)</w:t>
      </w:r>
    </w:p>
    <w:p w:rsidR="00032D68" w:rsidRDefault="00032D68" w:rsidP="0003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528">
        <w:rPr>
          <w:rFonts w:ascii="Times New Roman" w:hAnsi="Times New Roman" w:cs="Times New Roman"/>
        </w:rPr>
        <w:t>именуемый в дальнейшем «Заказчик»,</w:t>
      </w:r>
      <w:r>
        <w:rPr>
          <w:rFonts w:ascii="Times New Roman" w:hAnsi="Times New Roman" w:cs="Times New Roman"/>
        </w:rPr>
        <w:t xml:space="preserve"> с другой стороны,</w:t>
      </w:r>
      <w:r w:rsidRPr="00D86528">
        <w:rPr>
          <w:rFonts w:ascii="Times New Roman" w:hAnsi="Times New Roman" w:cs="Times New Roman"/>
        </w:rPr>
        <w:t xml:space="preserve"> действующий в интересах несовершеннолетнего </w:t>
      </w:r>
    </w:p>
    <w:p w:rsidR="00C93685" w:rsidRPr="00D86528" w:rsidRDefault="00C93685" w:rsidP="0003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D68" w:rsidRPr="00D86528" w:rsidRDefault="00032D68" w:rsidP="0003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528">
        <w:rPr>
          <w:rFonts w:ascii="Times New Roman" w:hAnsi="Times New Roman" w:cs="Times New Roman"/>
        </w:rPr>
        <w:t>_____________________________________________________________________________</w:t>
      </w:r>
      <w:r w:rsidR="00C93685">
        <w:rPr>
          <w:rFonts w:ascii="Times New Roman" w:hAnsi="Times New Roman" w:cs="Times New Roman"/>
        </w:rPr>
        <w:t>______________</w:t>
      </w:r>
    </w:p>
    <w:p w:rsidR="00032D68" w:rsidRPr="00D86528" w:rsidRDefault="00032D68" w:rsidP="00032D6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86528">
        <w:rPr>
          <w:rFonts w:ascii="Times New Roman" w:hAnsi="Times New Roman" w:cs="Times New Roman"/>
          <w:i/>
        </w:rPr>
        <w:t>(фамилия</w:t>
      </w:r>
      <w:r w:rsidR="00560FD4">
        <w:rPr>
          <w:rFonts w:ascii="Times New Roman" w:hAnsi="Times New Roman" w:cs="Times New Roman"/>
          <w:i/>
        </w:rPr>
        <w:t xml:space="preserve"> </w:t>
      </w:r>
      <w:r w:rsidRPr="00D86528">
        <w:rPr>
          <w:rFonts w:ascii="Times New Roman" w:hAnsi="Times New Roman" w:cs="Times New Roman"/>
          <w:i/>
        </w:rPr>
        <w:t>,имя,</w:t>
      </w:r>
      <w:r w:rsidR="00560FD4">
        <w:rPr>
          <w:rFonts w:ascii="Times New Roman" w:hAnsi="Times New Roman" w:cs="Times New Roman"/>
          <w:i/>
        </w:rPr>
        <w:t xml:space="preserve"> </w:t>
      </w:r>
      <w:r w:rsidRPr="00D86528">
        <w:rPr>
          <w:rFonts w:ascii="Times New Roman" w:hAnsi="Times New Roman" w:cs="Times New Roman"/>
          <w:i/>
        </w:rPr>
        <w:t>отчество</w:t>
      </w:r>
      <w:r w:rsidR="00C879D6">
        <w:rPr>
          <w:rFonts w:ascii="Times New Roman" w:hAnsi="Times New Roman" w:cs="Times New Roman"/>
          <w:i/>
        </w:rPr>
        <w:t xml:space="preserve"> и контактные данные</w:t>
      </w:r>
      <w:r w:rsidRPr="00D86528">
        <w:rPr>
          <w:rFonts w:ascii="Times New Roman" w:hAnsi="Times New Roman" w:cs="Times New Roman"/>
          <w:i/>
        </w:rPr>
        <w:t>)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i/>
        </w:rPr>
      </w:pP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именуемые в дальнейшем «Стороны» заключили настоящий договор о нижеследующем.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I.</w:t>
      </w:r>
      <w:r w:rsidR="005F7FC4">
        <w:rPr>
          <w:rFonts w:ascii="Times New Roman" w:hAnsi="Times New Roman"/>
          <w:b/>
        </w:rPr>
        <w:t xml:space="preserve"> </w:t>
      </w:r>
      <w:r w:rsidRPr="00D46B5C">
        <w:rPr>
          <w:rFonts w:ascii="Times New Roman" w:hAnsi="Times New Roman"/>
          <w:b/>
        </w:rPr>
        <w:t>Предмет договора</w:t>
      </w:r>
    </w:p>
    <w:p w:rsidR="00032D68" w:rsidRDefault="00032D68" w:rsidP="00032D68">
      <w:pPr>
        <w:pStyle w:val="a4"/>
        <w:pBdr>
          <w:bottom w:val="single" w:sz="12" w:space="1" w:color="auto"/>
        </w:pBdr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1.1.  </w:t>
      </w:r>
      <w:r w:rsidR="00D42663" w:rsidRPr="00D46B5C">
        <w:rPr>
          <w:rFonts w:ascii="Times New Roman" w:hAnsi="Times New Roman"/>
        </w:rPr>
        <w:t>Исполнитель обязуется предоставить образовательную</w:t>
      </w:r>
      <w:r w:rsidR="005F7FC4">
        <w:rPr>
          <w:rFonts w:ascii="Times New Roman" w:hAnsi="Times New Roman"/>
        </w:rPr>
        <w:t xml:space="preserve"> услугу, а Обучающийся /Заказчик (ненужное </w:t>
      </w:r>
      <w:r w:rsidRPr="00D46B5C">
        <w:rPr>
          <w:rFonts w:ascii="Times New Roman" w:hAnsi="Times New Roman"/>
        </w:rPr>
        <w:t>вычеркнуть) обязуется оплатить обучение по основной образовательной программе среднего профессионального образования по очной форме обучения, по специальности:</w:t>
      </w:r>
    </w:p>
    <w:p w:rsidR="00C879D6" w:rsidRPr="00D46B5C" w:rsidRDefault="00C879D6" w:rsidP="00032D68">
      <w:pPr>
        <w:pStyle w:val="a4"/>
        <w:pBdr>
          <w:bottom w:val="single" w:sz="12" w:space="1" w:color="auto"/>
        </w:pBdr>
        <w:ind w:firstLine="708"/>
        <w:jc w:val="both"/>
        <w:rPr>
          <w:rFonts w:ascii="Times New Roman" w:hAnsi="Times New Roman"/>
        </w:rPr>
      </w:pPr>
    </w:p>
    <w:p w:rsidR="00C879D6" w:rsidRDefault="00C879D6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C879D6" w:rsidP="00032D68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i/>
          <w:vertAlign w:val="superscript"/>
        </w:rPr>
      </w:pPr>
      <w:r w:rsidRPr="00D46B5C">
        <w:rPr>
          <w:rFonts w:ascii="Times New Roman" w:hAnsi="Times New Roman"/>
          <w:i/>
          <w:vertAlign w:val="superscript"/>
        </w:rPr>
        <w:t>(наименование образовательной программы среднего профессионального образования, форма обучения, код, наименование профессии, специальности или направления подготовки)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в пределах федерального  государственного  образовательного  стандарта  в  соответствии с учебными планами, в том числе индивидуальными, и образовательными программами Исполнителя.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1.2. Срок освоения образовательной программы (продолжительность обучения) на момент подписания Договора составляет ____________________</w:t>
      </w:r>
      <w:r w:rsidR="00675D7B">
        <w:rPr>
          <w:rFonts w:ascii="Times New Roman" w:hAnsi="Times New Roman"/>
        </w:rPr>
        <w:t>__________________________________________</w:t>
      </w:r>
      <w:r w:rsidRPr="00D46B5C">
        <w:rPr>
          <w:rFonts w:ascii="Times New Roman" w:hAnsi="Times New Roman"/>
        </w:rPr>
        <w:t>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Срок   обучения   по   </w:t>
      </w:r>
      <w:r w:rsidR="0031440D" w:rsidRPr="00D46B5C">
        <w:rPr>
          <w:rFonts w:ascii="Times New Roman" w:hAnsi="Times New Roman"/>
        </w:rPr>
        <w:t>индивидуальному учебному плану, в</w:t>
      </w:r>
      <w:r w:rsidR="005F7FC4">
        <w:rPr>
          <w:rFonts w:ascii="Times New Roman" w:hAnsi="Times New Roman"/>
        </w:rPr>
        <w:t xml:space="preserve"> том </w:t>
      </w:r>
      <w:r w:rsidRPr="00D46B5C">
        <w:rPr>
          <w:rFonts w:ascii="Times New Roman" w:hAnsi="Times New Roman"/>
        </w:rPr>
        <w:t>числе ускоренному обучению, составляет _______________________________________</w:t>
      </w:r>
      <w:r w:rsidR="00675D7B">
        <w:rPr>
          <w:rFonts w:ascii="Times New Roman" w:hAnsi="Times New Roman"/>
        </w:rPr>
        <w:t>__________________________________________</w:t>
      </w:r>
      <w:r w:rsidRPr="00D46B5C">
        <w:rPr>
          <w:rFonts w:ascii="Times New Roman" w:hAnsi="Times New Roman"/>
        </w:rPr>
        <w:t>.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i/>
          <w:vertAlign w:val="superscript"/>
        </w:rPr>
      </w:pPr>
      <w:r w:rsidRPr="00D46B5C">
        <w:rPr>
          <w:rFonts w:ascii="Times New Roman" w:hAnsi="Times New Roman"/>
          <w:i/>
          <w:vertAlign w:val="superscript"/>
        </w:rPr>
        <w:t>(количество месяцев, лет)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</w:rPr>
        <w:t xml:space="preserve">1.3.  </w:t>
      </w:r>
      <w:r w:rsidR="0031440D" w:rsidRPr="00D46B5C">
        <w:rPr>
          <w:rFonts w:ascii="Times New Roman" w:hAnsi="Times New Roman"/>
        </w:rPr>
        <w:t>После освоения</w:t>
      </w:r>
      <w:r w:rsidRPr="00D46B5C">
        <w:rPr>
          <w:rFonts w:ascii="Times New Roman" w:hAnsi="Times New Roman"/>
        </w:rPr>
        <w:t xml:space="preserve"> Обучающимся образовательной программы и успешного прохождения    государственной    итоговой    аттестации    ему    выдается   </w:t>
      </w:r>
      <w:r w:rsidRPr="00D46B5C">
        <w:rPr>
          <w:rFonts w:ascii="Times New Roman" w:hAnsi="Times New Roman"/>
          <w:b/>
        </w:rPr>
        <w:t>диплом о среднем профессиональном образовании государственного образца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D46B5C">
          <w:rPr>
            <w:rFonts w:ascii="Times New Roman" w:hAnsi="Times New Roman"/>
          </w:rPr>
          <w:t>ч. 12 ст. 60</w:t>
        </w:r>
      </w:hyperlink>
      <w:r w:rsidRPr="00D46B5C">
        <w:rPr>
          <w:rFonts w:ascii="Times New Roman" w:hAnsi="Times New Roman"/>
        </w:rPr>
        <w:t xml:space="preserve"> Федерального закона от 29.12.2012 № 273-ФЗ "Об образовании в Российской Федерации".</w:t>
      </w:r>
    </w:p>
    <w:p w:rsidR="00032D68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46B5C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 Исполнитель вправе: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2.1.3. Требовать от Заказчика и (или) Обучающегося оплаты услуг, оказываемых Исполнителем, в порядке, установленном настоящим Договором.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2.1.4. Требовать от Обучающегося бережного отношения к предоставляемым помещениям, техническим средствам обучения, учебно-методической литературе и соблюдения правил их использования.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2.1.5. Требовать от Обучающегося соблюдения Правил внутреннего распорядка Исполнителя.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2.1.6. Корректировать учебный план, гарантируя выполнение программы.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2.1.7. По производственной необходимости переносить занятия на другое время.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D46B5C">
          <w:rPr>
            <w:rFonts w:ascii="Times New Roman" w:hAnsi="Times New Roman"/>
          </w:rPr>
          <w:t>частью 1 статьи 34</w:t>
        </w:r>
      </w:hyperlink>
      <w:r w:rsidRPr="00D46B5C">
        <w:rPr>
          <w:rFonts w:ascii="Times New Roman" w:hAnsi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46B5C">
          <w:rPr>
            <w:rFonts w:ascii="Times New Roman" w:hAnsi="Times New Roman"/>
          </w:rPr>
          <w:t>2012 г</w:t>
        </w:r>
      </w:smartTag>
      <w:r w:rsidRPr="00D46B5C">
        <w:rPr>
          <w:rFonts w:ascii="Times New Roman" w:hAnsi="Times New Roman"/>
        </w:rPr>
        <w:t>. № 273-ФЗ "Об образовании в Российской Федерации".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  <w:b/>
        </w:rPr>
        <w:t>Обучающийся также вправе: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2.4. Исполнитель обязан: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2.4.1.     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</w:t>
      </w:r>
      <w:r>
        <w:rPr>
          <w:rFonts w:ascii="Times New Roman" w:hAnsi="Times New Roman"/>
        </w:rPr>
        <w:t>обучающегося;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Российской Федерации от 07.02.1992 № 2300-1 "О защите прав потребителей" и Федеральным </w:t>
      </w:r>
      <w:hyperlink r:id="rId10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от 29.12.2012 № 273-ФЗ "Об образовании в Российской Федерации";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2.4.5. Принимать от Обучающегося и (или) Заказчика плату за образовательные услуги;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2.5. Заказчик и (или) Обучающийся обязан(-ы):</w:t>
      </w:r>
    </w:p>
    <w:p w:rsidR="00CA6BF6" w:rsidRPr="00CA6BF6" w:rsidRDefault="00CA6BF6" w:rsidP="00CA6B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 w:rsidRPr="000140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2.5.1. Своевременно вносить плату за оказываемые Обучающемуся образовательные услуги, указанные в </w:t>
      </w:r>
      <w:hyperlink w:anchor="Par67" w:history="1">
        <w:r w:rsidRPr="000140CB">
          <w:rPr>
            <w:rFonts w:ascii="Times New Roman" w:hAnsi="Times New Roman" w:cs="Times New Roman"/>
            <w:color w:val="000000" w:themeColor="text1"/>
            <w:sz w:val="22"/>
            <w:szCs w:val="22"/>
          </w:rPr>
          <w:t>разделе I</w:t>
        </w:r>
      </w:hyperlink>
      <w:r w:rsidRPr="000140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Договора, в размере и порядке, определенными настоящим Договором,</w:t>
      </w:r>
      <w:r w:rsidRPr="00035DD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A6BF6">
        <w:rPr>
          <w:rFonts w:ascii="Times New Roman" w:hAnsi="Times New Roman" w:cs="Times New Roman"/>
          <w:color w:val="000000" w:themeColor="text1"/>
          <w:sz w:val="22"/>
          <w:szCs w:val="22"/>
        </w:rPr>
        <w:t>а также предоставлять платежные документы, подтверждающие такую оплату.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2.5.2. Принимать услуги, оказываемые Исполнителем в соответствии с настоящим Договором, и использовать предоставляемые помещения, технические средства обучения и учебно-методическую литературу для практических занятий в соответствии с настоящим Договором.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2.5.3. Находясь в помещениях Исполнителя, соблюдать Правила внутреннего распорядка Исполнителя.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2.5.4. Возмещать ущерб, причиненный помещениям, техническим средствам обучения и учебно-методической литературе, предоставляемой Исполнителем, в порядке, установленном законодательством Российской Федерации.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III. Стоимость образовательных услуг, сроки и порядок их оплаты</w:t>
      </w:r>
    </w:p>
    <w:p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Pr="00260021">
        <w:rPr>
          <w:rFonts w:ascii="Times New Roman" w:hAnsi="Times New Roman"/>
          <w:sz w:val="24"/>
          <w:szCs w:val="24"/>
        </w:rPr>
        <w:t xml:space="preserve"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</w:t>
      </w:r>
      <w:r w:rsidRPr="00260021">
        <w:rPr>
          <w:rFonts w:ascii="Times New Roman" w:hAnsi="Times New Roman"/>
          <w:sz w:val="24"/>
          <w:szCs w:val="24"/>
        </w:rPr>
        <w:lastRenderedPageBreak/>
        <w:t>территориальными корректирующими коэффициентами к базовым нормативам затрат, с одновременным снижением стоимости платных образовательных услуг для Заказчика на основании ч. 5 ст. 34 Федерального закона от 29.12.2012 N 273-ФЗ "Об образовании в Российской Федерации", с учетом покрытия недостающей стоимости платных образовательных услуг за счет собственных средств Исполнителя.</w:t>
      </w:r>
    </w:p>
    <w:p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0021">
        <w:rPr>
          <w:rFonts w:ascii="Times New Roman" w:hAnsi="Times New Roman"/>
          <w:sz w:val="24"/>
          <w:szCs w:val="24"/>
        </w:rPr>
        <w:t xml:space="preserve">Для Заказчика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______________________(___________________________________) рублей, без НДС. Стоимость платных образовательных услуг Исполнителя за один </w:t>
      </w:r>
      <w:r>
        <w:rPr>
          <w:rFonts w:ascii="Times New Roman" w:hAnsi="Times New Roman"/>
          <w:sz w:val="24"/>
          <w:szCs w:val="24"/>
        </w:rPr>
        <w:t>год</w:t>
      </w:r>
      <w:r w:rsidRPr="00260021">
        <w:rPr>
          <w:rFonts w:ascii="Times New Roman" w:hAnsi="Times New Roman"/>
          <w:sz w:val="24"/>
          <w:szCs w:val="24"/>
        </w:rPr>
        <w:t xml:space="preserve"> составляет __________(______________________________________) рублей, без НДС.</w:t>
      </w:r>
    </w:p>
    <w:p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260021">
        <w:rPr>
          <w:rFonts w:ascii="Times New Roman" w:hAnsi="Times New Roman"/>
          <w:sz w:val="24"/>
          <w:szCs w:val="24"/>
        </w:rPr>
        <w:t>По решению Учредителя, Исполнитель вправе на основании п. 3 ст. 54 Федерального закона № 273-ФЗ от 29.12.2012г. «Об образовании в Российской Федерации» увеличить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от стоимости, оплаченной Заказчиком за предыд</w:t>
      </w:r>
      <w:r w:rsidR="00CD0425">
        <w:rPr>
          <w:rFonts w:ascii="Times New Roman" w:hAnsi="Times New Roman"/>
          <w:sz w:val="24"/>
          <w:szCs w:val="24"/>
        </w:rPr>
        <w:t xml:space="preserve">ущий период обучения Заказчика </w:t>
      </w:r>
      <w:r w:rsidRPr="00260021">
        <w:rPr>
          <w:rFonts w:ascii="Times New Roman" w:hAnsi="Times New Roman"/>
          <w:sz w:val="24"/>
          <w:szCs w:val="24"/>
        </w:rPr>
        <w:t>в рамках календарного года.</w:t>
      </w:r>
    </w:p>
    <w:p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260021">
        <w:rPr>
          <w:rFonts w:ascii="Times New Roman" w:hAnsi="Times New Roman"/>
          <w:sz w:val="24"/>
          <w:szCs w:val="24"/>
        </w:rPr>
        <w:t xml:space="preserve">Оплата обучения осуществляется авансовыми платежами за каждый семестр обучения Заказчика. Оплата обучения производится Заказчиком в следующие сроки: </w:t>
      </w:r>
    </w:p>
    <w:p w:rsidR="00032D68" w:rsidRPr="00260021" w:rsidRDefault="00032D68" w:rsidP="00032D68">
      <w:pPr>
        <w:pStyle w:val="Con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021">
        <w:rPr>
          <w:rFonts w:ascii="Times New Roman" w:hAnsi="Times New Roman"/>
          <w:sz w:val="24"/>
          <w:szCs w:val="24"/>
        </w:rPr>
        <w:t xml:space="preserve">оплата первого </w:t>
      </w:r>
      <w:r w:rsidR="0031440D">
        <w:rPr>
          <w:rFonts w:ascii="Times New Roman" w:hAnsi="Times New Roman"/>
          <w:sz w:val="24"/>
          <w:szCs w:val="24"/>
        </w:rPr>
        <w:t>семестра</w:t>
      </w:r>
      <w:r w:rsidRPr="00260021">
        <w:rPr>
          <w:rFonts w:ascii="Times New Roman" w:hAnsi="Times New Roman"/>
          <w:sz w:val="24"/>
          <w:szCs w:val="24"/>
        </w:rPr>
        <w:t xml:space="preserve"> обучения – до начала обучения;</w:t>
      </w:r>
    </w:p>
    <w:p w:rsidR="00032D68" w:rsidRDefault="00032D68" w:rsidP="00032D68">
      <w:pPr>
        <w:pStyle w:val="Con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75C">
        <w:rPr>
          <w:rFonts w:ascii="Times New Roman" w:hAnsi="Times New Roman"/>
          <w:sz w:val="24"/>
          <w:szCs w:val="24"/>
        </w:rPr>
        <w:t>оплата последующих семестров обучения - не позднее 15 сентября/15 февраля</w:t>
      </w:r>
      <w:r>
        <w:rPr>
          <w:rFonts w:ascii="Times New Roman" w:hAnsi="Times New Roman"/>
          <w:sz w:val="24"/>
          <w:szCs w:val="24"/>
        </w:rPr>
        <w:t>.</w:t>
      </w:r>
    </w:p>
    <w:p w:rsidR="00032D68" w:rsidRPr="00F8675C" w:rsidRDefault="00032D68" w:rsidP="00032D68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675C">
        <w:rPr>
          <w:rFonts w:ascii="Times New Roman" w:hAnsi="Times New Roman"/>
          <w:sz w:val="24"/>
          <w:szCs w:val="24"/>
        </w:rPr>
        <w:t xml:space="preserve">3.4. Оплата образовательных услуг, предоставляемых по настоящему Договору, производится в рублях на расчетный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Исполнителя, а также в любое время предоставляется Заказчику по его требованию в учебных подразделениях Исполнителя. </w:t>
      </w:r>
    </w:p>
    <w:p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260021">
        <w:rPr>
          <w:rFonts w:ascii="Times New Roman" w:hAnsi="Times New Roman"/>
          <w:sz w:val="24"/>
          <w:szCs w:val="24"/>
        </w:rPr>
        <w:t xml:space="preserve">В исключительных случаях по письменному мотивированному заявлению Заказчика и решению </w:t>
      </w:r>
      <w:r>
        <w:rPr>
          <w:rFonts w:ascii="Times New Roman" w:hAnsi="Times New Roman"/>
          <w:sz w:val="24"/>
          <w:szCs w:val="24"/>
        </w:rPr>
        <w:t>Директора</w:t>
      </w:r>
      <w:r w:rsidRPr="00260021">
        <w:rPr>
          <w:rFonts w:ascii="Times New Roman" w:hAnsi="Times New Roman"/>
          <w:sz w:val="24"/>
          <w:szCs w:val="24"/>
        </w:rPr>
        <w:t xml:space="preserve"> Заказчику может быть установлена рассрочка оплаты обучения. </w:t>
      </w:r>
    </w:p>
    <w:p w:rsidR="00032D68" w:rsidRDefault="00E24F90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32D68">
        <w:rPr>
          <w:rFonts w:ascii="Times New Roman" w:hAnsi="Times New Roman"/>
          <w:sz w:val="24"/>
          <w:szCs w:val="24"/>
        </w:rPr>
        <w:t xml:space="preserve">. </w:t>
      </w:r>
      <w:r w:rsidR="00032D68" w:rsidRPr="00260021">
        <w:rPr>
          <w:rFonts w:ascii="Times New Roman" w:hAnsi="Times New Roman"/>
          <w:sz w:val="24"/>
          <w:szCs w:val="24"/>
        </w:rPr>
        <w:t>Услуги Исполнителя, оказываемые в текущем семестре, считаются выполненными в момент окончания семестра.</w:t>
      </w:r>
    </w:p>
    <w:p w:rsidR="00032D68" w:rsidRPr="002A2CE9" w:rsidRDefault="00E24F90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32D68">
        <w:rPr>
          <w:rFonts w:ascii="Times New Roman" w:hAnsi="Times New Roman"/>
          <w:sz w:val="24"/>
          <w:szCs w:val="24"/>
        </w:rPr>
        <w:t xml:space="preserve">. </w:t>
      </w:r>
      <w:r w:rsidR="00032D68" w:rsidRPr="002A2CE9">
        <w:rPr>
          <w:rFonts w:ascii="Times New Roman" w:hAnsi="Times New Roman"/>
          <w:sz w:val="24"/>
          <w:szCs w:val="24"/>
        </w:rPr>
        <w:t>Оплата услуг удостоверяется квитанцией.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IV. Порядок изменения и расторжения Договора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Сторон, составленному в письменной форме и подписанному обеими Сторонами,  или в соответствии с законодательством Российской Федерации.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D46B5C">
          <w:rPr>
            <w:rFonts w:ascii="Times New Roman" w:hAnsi="Times New Roman"/>
          </w:rPr>
          <w:t>пунктом 2</w:t>
        </w:r>
        <w:r w:rsidR="003D42CE">
          <w:rPr>
            <w:rFonts w:ascii="Times New Roman" w:hAnsi="Times New Roman"/>
          </w:rPr>
          <w:t>2</w:t>
        </w:r>
      </w:hyperlink>
      <w:r w:rsidRPr="00D46B5C">
        <w:rPr>
          <w:rFonts w:ascii="Times New Roman" w:hAnsi="Times New Roman"/>
        </w:rPr>
        <w:t xml:space="preserve"> Правил оказания платных образовательных услуг, утвержденных постановлением Правительст</w:t>
      </w:r>
      <w:r w:rsidR="003D42CE">
        <w:rPr>
          <w:rFonts w:ascii="Times New Roman" w:hAnsi="Times New Roman"/>
        </w:rPr>
        <w:t>ва Российской Федерации от 15.09.2020 № 1441</w:t>
      </w:r>
      <w:r w:rsidRPr="00D46B5C">
        <w:rPr>
          <w:rFonts w:ascii="Times New Roman" w:hAnsi="Times New Roman"/>
        </w:rPr>
        <w:t>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4.4. Действие настоящего Договора прекращается досрочно: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lastRenderedPageBreak/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4.7. Исполнитель вправе в одностороннем порядке отказаться от исполнения настоящего Договора в случае нарушения Потребителем сроков и порядка оплаты услуг Исполнителя, установленных настоящим Договором. В этом случае Исполнитель обязан направить Потребителю соответствующую претензию с требованием о погашении задолженности. В случае если Потребитель не погасит задолженность в течение 10 (десяти) дней с момента получения претензии, Исполнитель вправе отказаться от дальнейшего исполнения настоящего Договора.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4.8. Договор считается расторгнутыми со дня письменного уведомления Исполнителем Заказчика либо Заказчиком (Обучающимся) Исполнителя об отказе от исполнения договора.</w:t>
      </w: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V. Ответственность Исполнителя, Заказчика и Обучающегося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5.2.1. Безвозмездного оказания образовательной услуги.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5.2.2. Соразмерного уменьшения стоимости оказанной образовательной услуги.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</w:t>
      </w:r>
      <w:r w:rsidRPr="009321F9">
        <w:rPr>
          <w:rFonts w:ascii="Times New Roman" w:hAnsi="Times New Roman"/>
        </w:rPr>
        <w:t>по своему выбору:</w:t>
      </w:r>
    </w:p>
    <w:p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5.4.3. Потребовать уменьшения стоимости образовательной услуги;</w:t>
      </w:r>
    </w:p>
    <w:p w:rsidR="009321F9" w:rsidRPr="00D46B5C" w:rsidRDefault="009321F9" w:rsidP="009321F9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5.4.4. Расторгнуть Договор.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VI. Порядок разрешения споров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6.1. Все споры и разногласия, возникающие при исполнении настоящего договора, Стороны будут стремиться решать путем переговоров.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6.2. Споры и разногласия, не урегулированные путем переговоров, подлежат разрешению в суде.</w:t>
      </w:r>
    </w:p>
    <w:p w:rsidR="00032D68" w:rsidRPr="00D46B5C" w:rsidRDefault="00032D68" w:rsidP="00032D68">
      <w:pPr>
        <w:pStyle w:val="a4"/>
        <w:rPr>
          <w:rFonts w:ascii="Times New Roman" w:hAnsi="Times New Roman"/>
          <w:b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VII. Срок действия Договора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46B5C">
        <w:rPr>
          <w:rFonts w:ascii="Times New Roman" w:hAnsi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VIII. Заключительные положения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Pr="00D46B5C">
        <w:rPr>
          <w:rFonts w:ascii="Times New Roman" w:hAnsi="Times New Roman"/>
        </w:rPr>
        <w:t>.4. Настоящий Договор со</w:t>
      </w:r>
      <w:r w:rsidR="0032537B">
        <w:rPr>
          <w:rFonts w:ascii="Times New Roman" w:hAnsi="Times New Roman"/>
        </w:rPr>
        <w:t xml:space="preserve">ставлен в </w:t>
      </w:r>
      <w:r w:rsidR="003C20DD">
        <w:rPr>
          <w:rFonts w:ascii="Times New Roman" w:hAnsi="Times New Roman"/>
        </w:rPr>
        <w:t>двух</w:t>
      </w:r>
      <w:r w:rsidR="0032537B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.5. Изменения Договора оформляются дополнительными соглашениями к Договору.</w:t>
      </w:r>
      <w:r w:rsidR="00D632E1">
        <w:rPr>
          <w:rFonts w:ascii="Times New Roman" w:hAnsi="Times New Roman"/>
        </w:rPr>
        <w:t xml:space="preserve"> 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.6.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8.7</w:t>
      </w:r>
      <w:r w:rsidRPr="00D46B5C">
        <w:rPr>
          <w:rFonts w:ascii="Times New Roman" w:hAnsi="Times New Roman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8.8</w:t>
      </w:r>
      <w:r w:rsidRPr="00D46B5C">
        <w:rPr>
          <w:rFonts w:ascii="Times New Roman" w:hAnsi="Times New Roman"/>
        </w:rPr>
        <w:t>. Если Обучающийся в силу личных обстоятельств не пожелает продолжить обучение, перечисленные Исполнителю денежные средства Заказчику (Обучающемуся) не возвращаются.</w:t>
      </w:r>
    </w:p>
    <w:p w:rsidR="00032D68" w:rsidRDefault="00032D68" w:rsidP="00032D68">
      <w:pPr>
        <w:pStyle w:val="a4"/>
        <w:jc w:val="center"/>
        <w:rPr>
          <w:rFonts w:ascii="Times New Roman" w:hAnsi="Times New Roman"/>
          <w:b/>
        </w:rPr>
      </w:pPr>
    </w:p>
    <w:p w:rsidR="00032D68" w:rsidRPr="00D46B5C" w:rsidRDefault="00032D68" w:rsidP="00032D68">
      <w:pPr>
        <w:pStyle w:val="a4"/>
        <w:jc w:val="center"/>
        <w:rPr>
          <w:rFonts w:ascii="Times New Roman" w:hAnsi="Times New Roman"/>
        </w:rPr>
      </w:pPr>
      <w:r w:rsidRPr="00D46B5C">
        <w:rPr>
          <w:rFonts w:ascii="Times New Roman" w:hAnsi="Times New Roman"/>
          <w:b/>
        </w:rPr>
        <w:t>IХ.</w:t>
      </w:r>
      <w:r w:rsidR="000B28AA">
        <w:rPr>
          <w:rFonts w:ascii="Times New Roman" w:hAnsi="Times New Roman"/>
          <w:b/>
        </w:rPr>
        <w:t xml:space="preserve"> </w:t>
      </w:r>
      <w:r w:rsidRPr="00D46B5C">
        <w:rPr>
          <w:rFonts w:ascii="Times New Roman" w:hAnsi="Times New Roman"/>
          <w:b/>
        </w:rPr>
        <w:t>Реквизиты, адреса и подписи Сторон</w:t>
      </w:r>
    </w:p>
    <w:tbl>
      <w:tblPr>
        <w:tblpPr w:leftFromText="180" w:rightFromText="180" w:vertAnchor="text" w:horzAnchor="margin" w:tblpX="-176" w:tblpY="17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119"/>
        <w:gridCol w:w="3011"/>
      </w:tblGrid>
      <w:tr w:rsidR="00032D68" w:rsidRPr="00D46B5C" w:rsidTr="00CD0425">
        <w:trPr>
          <w:trHeight w:val="6369"/>
        </w:trPr>
        <w:tc>
          <w:tcPr>
            <w:tcW w:w="4219" w:type="dxa"/>
          </w:tcPr>
          <w:p w:rsidR="00032D68" w:rsidRDefault="004F378C" w:rsidP="00CD0425">
            <w:pPr>
              <w:pStyle w:val="a4"/>
              <w:jc w:val="both"/>
              <w:rPr>
                <w:rStyle w:val="21"/>
                <w:rFonts w:eastAsiaTheme="minorHAnsi"/>
                <w:b/>
              </w:rPr>
            </w:pPr>
            <w:r>
              <w:rPr>
                <w:rFonts w:ascii="Times New Roman" w:hAnsi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192.65pt;margin-top:32.7pt;width:66.9pt;height:8.25pt;z-index:-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" filled="f" stroked="f">
                  <v:textbox style="mso-next-textbox:#Поле 1;mso-fit-shape-to-text:t" inset="0,0,0,0">
                    <w:txbxContent>
                      <w:p w:rsidR="00032D68" w:rsidRDefault="00032D68" w:rsidP="00032D68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>
                <v:shape id="Поле 7" o:spid="_x0000_s1027" type="#_x0000_t202" style="position:absolute;left:0;text-align:left;margin-left:197.55pt;margin-top:88.75pt;width:48.25pt;height:10.5pt;z-index:-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" filled="f" stroked="f">
                  <v:textbox style="mso-next-textbox:#Поле 7;mso-fit-shape-to-text:t" inset="0,0,0,0">
                    <w:txbxContent>
                      <w:p w:rsidR="00032D68" w:rsidRDefault="00032D68" w:rsidP="00032D68">
                        <w:pPr>
                          <w:pStyle w:val="a3"/>
                          <w:shd w:val="clear" w:color="auto" w:fill="auto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>
                <v:shape id="Поле 8" o:spid="_x0000_s1028" type="#_x0000_t202" style="position:absolute;left:0;text-align:left;margin-left:454.5pt;margin-top:73.45pt;width:28.4pt;height:8.25pt;z-index:-251654144;visibility:visible;mso-wrap-distance-left:5pt;mso-wrap-distance-top:32.4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vTvQIAAK8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" filled="f" stroked="f">
                  <v:textbox style="mso-next-textbox:#Поле 8;mso-fit-shape-to-text:t" inset="0,0,0,0">
                    <w:txbxContent>
                      <w:p w:rsidR="00032D68" w:rsidRDefault="00032D68" w:rsidP="00032D68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>
                <v:shape id="Поле 9" o:spid="_x0000_s1029" type="#_x0000_t202" style="position:absolute;left:0;text-align:left;margin-left:191.45pt;margin-top:113.75pt;width:52.95pt;height:30.75pt;z-index:-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" filled="f" stroked="f">
                  <v:textbox style="mso-next-textbox:#Поле 9;mso-fit-shape-to-text:t" inset="0,0,0,0">
                    <w:txbxContent>
                      <w:p w:rsidR="00032D68" w:rsidRPr="000A1CAE" w:rsidRDefault="00032D68" w:rsidP="00032D68">
                        <w:pPr>
                          <w:pStyle w:val="7"/>
                          <w:shd w:val="clear" w:color="auto" w:fill="auto"/>
                          <w:spacing w:after="0" w:line="450" w:lineRule="exact"/>
                          <w:rPr>
                            <w:i w:val="0"/>
                          </w:rPr>
                        </w:pPr>
                      </w:p>
                      <w:p w:rsidR="00032D68" w:rsidRDefault="00032D68" w:rsidP="00032D68">
                        <w:pPr>
                          <w:pStyle w:val="60"/>
                          <w:shd w:val="clear" w:color="auto" w:fill="auto"/>
                          <w:spacing w:before="0" w:line="160" w:lineRule="exact"/>
                          <w:jc w:val="lef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032D68" w:rsidRPr="00D46B5C">
              <w:rPr>
                <w:rStyle w:val="21"/>
                <w:rFonts w:eastAsiaTheme="minorHAnsi"/>
                <w:b/>
              </w:rPr>
              <w:t xml:space="preserve">             Исполнитель:</w:t>
            </w:r>
          </w:p>
          <w:p w:rsidR="008350B4" w:rsidRPr="00D46B5C" w:rsidRDefault="008350B4" w:rsidP="00CD0425">
            <w:pPr>
              <w:pStyle w:val="a4"/>
              <w:jc w:val="both"/>
              <w:rPr>
                <w:rStyle w:val="21"/>
                <w:rFonts w:eastAsiaTheme="minorHAnsi"/>
                <w:b/>
              </w:rPr>
            </w:pPr>
          </w:p>
          <w:p w:rsidR="00D42663" w:rsidRPr="0077604C" w:rsidRDefault="00D42663" w:rsidP="00CD0425">
            <w:pPr>
              <w:pStyle w:val="a9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366281</w:t>
            </w:r>
            <w:r w:rsidRPr="0077604C">
              <w:rPr>
                <w:sz w:val="22"/>
                <w:szCs w:val="22"/>
              </w:rPr>
              <w:t xml:space="preserve"> Чеченская </w:t>
            </w:r>
            <w:r>
              <w:rPr>
                <w:sz w:val="22"/>
                <w:szCs w:val="22"/>
              </w:rPr>
              <w:t>Республика,</w:t>
            </w:r>
            <w: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55792C">
              <w:rPr>
                <w:sz w:val="22"/>
                <w:szCs w:val="22"/>
              </w:rPr>
              <w:t>Аргун, ул. С. Аксактемирова,9</w:t>
            </w:r>
          </w:p>
          <w:p w:rsidR="00D42663" w:rsidRDefault="00D42663" w:rsidP="00CD0425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Банковские реквизиты: л/сч </w:t>
            </w:r>
            <w:r w:rsidRPr="0055792C">
              <w:rPr>
                <w:rFonts w:ascii="Times New Roman" w:eastAsia="Calibri" w:hAnsi="Times New Roman" w:cs="Times New Roman"/>
              </w:rPr>
              <w:t>20946Х26520</w:t>
            </w:r>
            <w:r w:rsidRPr="0077604C">
              <w:rPr>
                <w:rFonts w:ascii="Times New Roman" w:eastAsia="Calibri" w:hAnsi="Times New Roman" w:cs="Times New Roman"/>
              </w:rPr>
              <w:t xml:space="preserve"> в УФК</w:t>
            </w:r>
            <w:r>
              <w:rPr>
                <w:rFonts w:ascii="Times New Roman" w:eastAsia="Calibri" w:hAnsi="Times New Roman" w:cs="Times New Roman"/>
              </w:rPr>
              <w:t xml:space="preserve"> по </w:t>
            </w:r>
            <w:r w:rsidRPr="0077604C">
              <w:rPr>
                <w:rFonts w:ascii="Times New Roman" w:eastAsia="Calibri" w:hAnsi="Times New Roman" w:cs="Times New Roman"/>
              </w:rPr>
              <w:t xml:space="preserve">Чеченской Республике </w:t>
            </w:r>
          </w:p>
          <w:p w:rsidR="00D42663" w:rsidRPr="0077604C" w:rsidRDefault="00D42663" w:rsidP="00CD0425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>Отделение- НБ Чеченской Республики</w:t>
            </w:r>
          </w:p>
          <w:p w:rsidR="00D42663" w:rsidRPr="0077604C" w:rsidRDefault="00D42663" w:rsidP="00CD0425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р/сч </w:t>
            </w:r>
            <w:r w:rsidRPr="0055792C">
              <w:rPr>
                <w:rFonts w:ascii="Times New Roman" w:eastAsia="Calibri" w:hAnsi="Times New Roman" w:cs="Times New Roman"/>
              </w:rPr>
              <w:t>03224643960000009400</w:t>
            </w:r>
          </w:p>
          <w:p w:rsidR="00D42663" w:rsidRPr="0077604C" w:rsidRDefault="00D42663" w:rsidP="00CD042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БИК </w:t>
            </w:r>
            <w:r w:rsidRPr="0055792C">
              <w:rPr>
                <w:rFonts w:ascii="Times New Roman" w:eastAsia="Calibri" w:hAnsi="Times New Roman" w:cs="Times New Roman"/>
              </w:rPr>
              <w:t xml:space="preserve"> 019690001</w:t>
            </w:r>
            <w:r w:rsidRPr="0077604C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42663" w:rsidRDefault="00D42663" w:rsidP="00CD042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ИНН </w:t>
            </w:r>
            <w:r w:rsidRPr="0055792C">
              <w:rPr>
                <w:rFonts w:ascii="Times New Roman" w:eastAsia="Calibri" w:hAnsi="Times New Roman" w:cs="Times New Roman"/>
              </w:rPr>
              <w:t>2001001113</w:t>
            </w:r>
            <w:r w:rsidRPr="0077604C">
              <w:rPr>
                <w:rFonts w:ascii="Times New Roman" w:eastAsia="Calibri" w:hAnsi="Times New Roman" w:cs="Times New Roman"/>
              </w:rPr>
              <w:t xml:space="preserve"> КПП </w:t>
            </w:r>
            <w:r w:rsidRPr="0055792C">
              <w:rPr>
                <w:rFonts w:ascii="Times New Roman" w:eastAsia="Calibri" w:hAnsi="Times New Roman" w:cs="Times New Roman"/>
              </w:rPr>
              <w:t>200101001</w:t>
            </w:r>
          </w:p>
          <w:p w:rsidR="00D42663" w:rsidRPr="0077604C" w:rsidRDefault="00D42663" w:rsidP="00CD042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032D68" w:rsidRPr="00D46B5C" w:rsidRDefault="00874E20" w:rsidP="00CD0425">
            <w:pPr>
              <w:pStyle w:val="a4"/>
              <w:jc w:val="both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Директор____</w:t>
            </w:r>
            <w:r w:rsidR="00CD0425">
              <w:rPr>
                <w:rStyle w:val="21"/>
                <w:rFonts w:eastAsiaTheme="minorHAnsi"/>
                <w:sz w:val="22"/>
                <w:szCs w:val="22"/>
              </w:rPr>
              <w:t>_____М-Р</w:t>
            </w:r>
            <w:r w:rsidR="00CD0425" w:rsidRPr="0077604C">
              <w:rPr>
                <w:rStyle w:val="21"/>
                <w:rFonts w:eastAsiaTheme="minorHAnsi"/>
                <w:sz w:val="22"/>
                <w:szCs w:val="22"/>
              </w:rPr>
              <w:t>.</w:t>
            </w:r>
            <w:r w:rsidR="00CD0425">
              <w:rPr>
                <w:rStyle w:val="21"/>
                <w:rFonts w:eastAsiaTheme="minorHAnsi"/>
                <w:sz w:val="22"/>
                <w:szCs w:val="22"/>
              </w:rPr>
              <w:t>Р. Абдул</w:t>
            </w:r>
            <w:r w:rsidR="00CD0425" w:rsidRPr="0077604C">
              <w:rPr>
                <w:rStyle w:val="21"/>
                <w:rFonts w:eastAsiaTheme="minorHAnsi"/>
                <w:sz w:val="22"/>
                <w:szCs w:val="22"/>
              </w:rPr>
              <w:t>хаджиев</w:t>
            </w:r>
          </w:p>
        </w:tc>
        <w:tc>
          <w:tcPr>
            <w:tcW w:w="3119" w:type="dxa"/>
          </w:tcPr>
          <w:p w:rsidR="00032D68" w:rsidRPr="0031440D" w:rsidRDefault="00032D68" w:rsidP="00CD0425">
            <w:pPr>
              <w:pStyle w:val="a4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 w:rsidRPr="0031440D">
              <w:rPr>
                <w:rFonts w:ascii="Times New Roman" w:hAnsi="Times New Roman"/>
                <w:b/>
                <w:bCs/>
                <w:color w:val="1D1D1D"/>
                <w:lang w:eastAsia="ru-RU"/>
              </w:rPr>
              <w:t>Обучающийся: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bCs/>
                <w:color w:val="1D1D1D"/>
                <w:lang w:eastAsia="ru-RU"/>
              </w:rPr>
              <w:t> 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Ф.И.О.____________________________________________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Паспорт: серия 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№_____________________,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выдан____________________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Когда____________________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Дата рождения 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Адрес места жительства: __________________________________________________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Телефон: 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       (подпись)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032D68" w:rsidRPr="00D46B5C" w:rsidRDefault="00032D68" w:rsidP="00CD0425">
            <w:pPr>
              <w:pStyle w:val="a4"/>
              <w:jc w:val="both"/>
              <w:rPr>
                <w:rStyle w:val="21"/>
                <w:rFonts w:eastAsiaTheme="minorHAnsi"/>
              </w:rPr>
            </w:pPr>
          </w:p>
        </w:tc>
        <w:tc>
          <w:tcPr>
            <w:tcW w:w="3011" w:type="dxa"/>
            <w:shd w:val="clear" w:color="auto" w:fill="auto"/>
          </w:tcPr>
          <w:p w:rsidR="00032D68" w:rsidRPr="0031440D" w:rsidRDefault="00032D68" w:rsidP="00CD0425">
            <w:pPr>
              <w:pStyle w:val="a4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 w:rsidRPr="0031440D">
              <w:rPr>
                <w:rFonts w:ascii="Times New Roman" w:hAnsi="Times New Roman"/>
                <w:b/>
                <w:bCs/>
                <w:color w:val="1D1D1D"/>
                <w:bdr w:val="none" w:sz="0" w:space="0" w:color="auto" w:frame="1"/>
                <w:lang w:eastAsia="ru-RU"/>
              </w:rPr>
              <w:t>Заказчик:</w:t>
            </w:r>
          </w:p>
          <w:p w:rsidR="00D42663" w:rsidRDefault="00D42663" w:rsidP="00CD0425">
            <w:pPr>
              <w:pStyle w:val="a4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Ф.И.О.____________________________________________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Паспорт: серия 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№______________________,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выдан___________________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Когда___________________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Дата рождения 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Адрес места жительства: __________________________________________________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Телефон: 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       (подпись)</w:t>
            </w: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032D68" w:rsidRPr="00D46B5C" w:rsidRDefault="00032D68" w:rsidP="00CD0425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032D68" w:rsidRDefault="00032D68" w:rsidP="00032D68">
      <w:pPr>
        <w:pStyle w:val="a4"/>
        <w:jc w:val="both"/>
        <w:rPr>
          <w:rFonts w:ascii="Times New Roman" w:hAnsi="Times New Roman"/>
        </w:rPr>
      </w:pPr>
    </w:p>
    <w:p w:rsidR="00D42663" w:rsidRPr="00580C7D" w:rsidRDefault="00D42663" w:rsidP="00D42663">
      <w:pPr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ГБПОУ «Аргунский государственный техникум</w:t>
      </w:r>
      <w:r w:rsidRPr="00580C7D">
        <w:rPr>
          <w:rFonts w:ascii="Times New Roman" w:hAnsi="Times New Roman" w:cs="Times New Roman"/>
        </w:rPr>
        <w:t>», лицензией на осуществление образовательной деятельности с приложениями, свидетельством о государственной аккредитации с приложениями, Правилами внутреннего распорядка для обучающихся</w:t>
      </w:r>
      <w:r w:rsidRPr="00580C7D">
        <w:rPr>
          <w:rFonts w:ascii="Times New Roman" w:hAnsi="Times New Roman" w:cs="Times New Roman"/>
          <w:color w:val="0000FF"/>
        </w:rPr>
        <w:t xml:space="preserve">, </w:t>
      </w:r>
      <w:r w:rsidRPr="00580C7D">
        <w:rPr>
          <w:rFonts w:ascii="Times New Roman" w:hAnsi="Times New Roman" w:cs="Times New Roman"/>
        </w:rPr>
        <w:t>Правилами приема,</w:t>
      </w:r>
      <w:r>
        <w:rPr>
          <w:rFonts w:ascii="Times New Roman" w:hAnsi="Times New Roman" w:cs="Times New Roman"/>
        </w:rPr>
        <w:t xml:space="preserve"> </w:t>
      </w:r>
      <w:r w:rsidRPr="00580C7D">
        <w:rPr>
          <w:rFonts w:ascii="Times New Roman" w:hAnsi="Times New Roman" w:cs="Times New Roman"/>
          <w:color w:val="000000"/>
        </w:rPr>
        <w:t>учебным планом</w:t>
      </w:r>
      <w:r w:rsidRPr="00580C7D">
        <w:rPr>
          <w:rFonts w:ascii="Times New Roman" w:hAnsi="Times New Roman" w:cs="Times New Roman"/>
        </w:rPr>
        <w:t>, перечнем платных образовательных услуг, стоимость которых включена в основную плату по Договору, стоимостью платных образовательных услуг, оказываемых за основную плату по Договору</w:t>
      </w:r>
      <w:r w:rsidRPr="00580C7D">
        <w:rPr>
          <w:rFonts w:ascii="Times New Roman" w:hAnsi="Times New Roman" w:cs="Times New Roman"/>
          <w:color w:val="0000FF"/>
        </w:rPr>
        <w:t xml:space="preserve">, </w:t>
      </w:r>
      <w:r w:rsidRPr="00580C7D">
        <w:rPr>
          <w:rFonts w:ascii="Times New Roman" w:hAnsi="Times New Roman" w:cs="Times New Roman"/>
        </w:rPr>
        <w:t>формой документа, выдаваемого по окончании обучения, ознакомлен (-а): _________</w:t>
      </w:r>
      <w:r>
        <w:rPr>
          <w:rFonts w:ascii="Times New Roman" w:hAnsi="Times New Roman" w:cs="Times New Roman"/>
        </w:rPr>
        <w:t>________________</w:t>
      </w:r>
    </w:p>
    <w:p w:rsidR="00032D68" w:rsidRPr="00994F7B" w:rsidRDefault="00032D68" w:rsidP="00032D68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</w:rPr>
      </w:pPr>
      <w:r w:rsidRPr="00994F7B">
        <w:rPr>
          <w:rFonts w:ascii="Times New Roman" w:hAnsi="Times New Roman" w:cs="Times New Roman"/>
        </w:rPr>
        <w:t>Заказчик______________ (__________________________</w:t>
      </w:r>
      <w:r w:rsidR="0031440D">
        <w:rPr>
          <w:rFonts w:ascii="Times New Roman" w:hAnsi="Times New Roman" w:cs="Times New Roman"/>
        </w:rPr>
        <w:t>___________) «_____»________ 20</w:t>
      </w:r>
      <w:r w:rsidRPr="00994F7B">
        <w:rPr>
          <w:rFonts w:ascii="Times New Roman" w:hAnsi="Times New Roman" w:cs="Times New Roman"/>
        </w:rPr>
        <w:t>___г.</w:t>
      </w:r>
    </w:p>
    <w:p w:rsidR="00032D68" w:rsidRPr="00181B36" w:rsidRDefault="00032D68" w:rsidP="00032D68">
      <w:pPr>
        <w:tabs>
          <w:tab w:val="left" w:pos="993"/>
          <w:tab w:val="left" w:pos="1276"/>
        </w:tabs>
        <w:ind w:firstLine="567"/>
        <w:jc w:val="both"/>
        <w:rPr>
          <w:i/>
          <w:sz w:val="12"/>
          <w:szCs w:val="12"/>
        </w:rPr>
      </w:pPr>
      <w:r w:rsidRPr="00181B36">
        <w:rPr>
          <w:i/>
          <w:sz w:val="18"/>
        </w:rPr>
        <w:t xml:space="preserve"> </w:t>
      </w:r>
      <w:r w:rsidRPr="00181B36">
        <w:rPr>
          <w:i/>
          <w:sz w:val="18"/>
        </w:rPr>
        <w:tab/>
      </w:r>
      <w:r w:rsidRPr="00181B36">
        <w:rPr>
          <w:i/>
          <w:sz w:val="12"/>
          <w:szCs w:val="12"/>
        </w:rPr>
        <w:tab/>
        <w:t xml:space="preserve"> (подпись) 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  <w:t xml:space="preserve"> (Ф.И.О.)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  <w:t>(дата)</w:t>
      </w:r>
    </w:p>
    <w:p w:rsidR="007F6972" w:rsidRDefault="007F6972"/>
    <w:sectPr w:rsidR="007F6972" w:rsidSect="00032D68">
      <w:footerReference w:type="default" r:id="rId12"/>
      <w:footnotePr>
        <w:numRestart w:val="eachPage"/>
      </w:footnotePr>
      <w:pgSz w:w="11909" w:h="16838"/>
      <w:pgMar w:top="1096" w:right="852" w:bottom="1091" w:left="97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8C" w:rsidRDefault="004F378C" w:rsidP="000D3DCF">
      <w:pPr>
        <w:spacing w:after="0" w:line="240" w:lineRule="auto"/>
      </w:pPr>
      <w:r>
        <w:separator/>
      </w:r>
    </w:p>
  </w:endnote>
  <w:endnote w:type="continuationSeparator" w:id="0">
    <w:p w:rsidR="004F378C" w:rsidRDefault="004F378C" w:rsidP="000D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A3" w:rsidRPr="00A10615" w:rsidRDefault="004F378C" w:rsidP="009D29B3">
    <w:pPr>
      <w:pStyle w:val="a5"/>
      <w:jc w:val="center"/>
      <w:rPr>
        <w:rFonts w:ascii="Times New Roman" w:hAnsi="Times New Roman" w:cs="Times New Roman"/>
      </w:rPr>
    </w:pPr>
  </w:p>
  <w:p w:rsidR="00BF79A3" w:rsidRDefault="004F37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8C" w:rsidRDefault="004F378C" w:rsidP="000D3DCF">
      <w:pPr>
        <w:spacing w:after="0" w:line="240" w:lineRule="auto"/>
      </w:pPr>
      <w:r>
        <w:separator/>
      </w:r>
    </w:p>
  </w:footnote>
  <w:footnote w:type="continuationSeparator" w:id="0">
    <w:p w:rsidR="004F378C" w:rsidRDefault="004F378C" w:rsidP="000D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504AE"/>
    <w:multiLevelType w:val="hybridMultilevel"/>
    <w:tmpl w:val="4754D24A"/>
    <w:lvl w:ilvl="0" w:tplc="AD6CB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D68"/>
    <w:rsid w:val="00032D68"/>
    <w:rsid w:val="000A3353"/>
    <w:rsid w:val="000B14E2"/>
    <w:rsid w:val="000B28AA"/>
    <w:rsid w:val="000D3DCF"/>
    <w:rsid w:val="00124991"/>
    <w:rsid w:val="00153EFE"/>
    <w:rsid w:val="001711B4"/>
    <w:rsid w:val="002659EC"/>
    <w:rsid w:val="002B1EA0"/>
    <w:rsid w:val="00307D31"/>
    <w:rsid w:val="003111DC"/>
    <w:rsid w:val="0031440D"/>
    <w:rsid w:val="0032537B"/>
    <w:rsid w:val="003C20DD"/>
    <w:rsid w:val="003C405E"/>
    <w:rsid w:val="003D42CE"/>
    <w:rsid w:val="004323D1"/>
    <w:rsid w:val="00474C3B"/>
    <w:rsid w:val="004F378C"/>
    <w:rsid w:val="005264DB"/>
    <w:rsid w:val="00560FD4"/>
    <w:rsid w:val="0059791E"/>
    <w:rsid w:val="005C4093"/>
    <w:rsid w:val="005D644F"/>
    <w:rsid w:val="005E5932"/>
    <w:rsid w:val="005F7FC4"/>
    <w:rsid w:val="00602E75"/>
    <w:rsid w:val="00675D7B"/>
    <w:rsid w:val="007228B6"/>
    <w:rsid w:val="0072748A"/>
    <w:rsid w:val="00742CC7"/>
    <w:rsid w:val="00753AD1"/>
    <w:rsid w:val="00781140"/>
    <w:rsid w:val="007F6972"/>
    <w:rsid w:val="00800CC8"/>
    <w:rsid w:val="008350B4"/>
    <w:rsid w:val="008519DF"/>
    <w:rsid w:val="00874E20"/>
    <w:rsid w:val="008D1E3C"/>
    <w:rsid w:val="008D3F85"/>
    <w:rsid w:val="009321F9"/>
    <w:rsid w:val="00943787"/>
    <w:rsid w:val="009B48FC"/>
    <w:rsid w:val="00B20F20"/>
    <w:rsid w:val="00C02028"/>
    <w:rsid w:val="00C879D6"/>
    <w:rsid w:val="00C93685"/>
    <w:rsid w:val="00CA6BF6"/>
    <w:rsid w:val="00CD0425"/>
    <w:rsid w:val="00D42663"/>
    <w:rsid w:val="00D632E1"/>
    <w:rsid w:val="00D81C35"/>
    <w:rsid w:val="00DD732F"/>
    <w:rsid w:val="00E24F90"/>
    <w:rsid w:val="00ED4734"/>
    <w:rsid w:val="00F4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555E08F8-9A23-4C5A-807E-F15C3198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32D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D68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032D6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2D68"/>
    <w:pPr>
      <w:widowControl w:val="0"/>
      <w:shd w:val="clear" w:color="auto" w:fill="FFFFFF"/>
      <w:spacing w:before="540" w:after="240" w:line="46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basedOn w:val="a0"/>
    <w:link w:val="a3"/>
    <w:locked/>
    <w:rsid w:val="00032D68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32D68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-1"/>
      <w:sz w:val="16"/>
      <w:szCs w:val="16"/>
    </w:rPr>
  </w:style>
  <w:style w:type="character" w:customStyle="1" w:styleId="7Exact">
    <w:name w:val="Основной текст (7) Exact"/>
    <w:basedOn w:val="a0"/>
    <w:link w:val="7"/>
    <w:locked/>
    <w:rsid w:val="00032D68"/>
    <w:rPr>
      <w:rFonts w:ascii="Bookman Old Style" w:eastAsia="Bookman Old Style" w:hAnsi="Bookman Old Style" w:cs="Bookman Old Style"/>
      <w:i/>
      <w:iCs/>
      <w:sz w:val="45"/>
      <w:szCs w:val="4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32D68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i/>
      <w:iCs/>
      <w:sz w:val="45"/>
      <w:szCs w:val="45"/>
    </w:rPr>
  </w:style>
  <w:style w:type="character" w:customStyle="1" w:styleId="6">
    <w:name w:val="Основной текст (6)_"/>
    <w:basedOn w:val="a0"/>
    <w:link w:val="60"/>
    <w:locked/>
    <w:rsid w:val="00032D6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2D68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Основной текст2"/>
    <w:basedOn w:val="a0"/>
    <w:rsid w:val="00032D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 Spacing"/>
    <w:uiPriority w:val="1"/>
    <w:qFormat/>
    <w:rsid w:val="00032D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32D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D68"/>
  </w:style>
  <w:style w:type="paragraph" w:customStyle="1" w:styleId="ConsNormal">
    <w:name w:val="ConsNormal"/>
    <w:rsid w:val="00032D6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D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644F"/>
  </w:style>
  <w:style w:type="paragraph" w:styleId="a9">
    <w:name w:val="Normal (Web)"/>
    <w:basedOn w:val="a"/>
    <w:rsid w:val="0087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D8735DE47D09BC249452DC0A709839A94C9C316966E53542A0900E35FF18sCh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46AD371FB8C42372CD481FBCA450509DD26C33B388C793D69876037943548B120E1C7C4D31B486tFh9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1835718DDD0F9E4928D8735DE47D09BC249C5ED903709839A94C9C316966E53542A0900E35FB19sCh6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D1835718DDD0F9E4928D8735DE47D09BC249452DC0A709839A94C9C31s6h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1835718DDD0F9E4928D8735DE47D09BC25945ED90B709839A94C9C31s6h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73</cp:revision>
  <dcterms:created xsi:type="dcterms:W3CDTF">2020-06-09T13:18:00Z</dcterms:created>
  <dcterms:modified xsi:type="dcterms:W3CDTF">2022-10-16T09:34:00Z</dcterms:modified>
</cp:coreProperties>
</file>